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4CD9" w14:textId="77777777" w:rsidR="00094726" w:rsidRPr="00094726" w:rsidRDefault="00094726" w:rsidP="00094726">
      <w:pPr>
        <w:rPr>
          <w:b/>
          <w:sz w:val="32"/>
          <w:szCs w:val="32"/>
        </w:rPr>
      </w:pPr>
      <w:r w:rsidRPr="00094726">
        <w:rPr>
          <w:b/>
          <w:sz w:val="32"/>
          <w:szCs w:val="32"/>
        </w:rPr>
        <w:t>Fuldmagt til udskiftning af vinduer og døre</w:t>
      </w:r>
    </w:p>
    <w:p w14:paraId="6100EE28" w14:textId="77777777" w:rsidR="00094726" w:rsidRDefault="00094726" w:rsidP="00094726"/>
    <w:p w14:paraId="7BBD5FC0" w14:textId="77777777" w:rsidR="002E55F9" w:rsidRDefault="002E55F9" w:rsidP="00094726"/>
    <w:p w14:paraId="2B0F462E" w14:textId="77777777" w:rsidR="002E55F9" w:rsidRDefault="002E55F9" w:rsidP="00094726"/>
    <w:p w14:paraId="04042F40" w14:textId="3BE22162" w:rsidR="00094726" w:rsidRPr="00094726" w:rsidRDefault="00094726" w:rsidP="00094726">
      <w:pPr>
        <w:rPr>
          <w:sz w:val="24"/>
          <w:szCs w:val="24"/>
        </w:rPr>
      </w:pPr>
      <w:r w:rsidRPr="00094726">
        <w:rPr>
          <w:sz w:val="24"/>
          <w:szCs w:val="24"/>
        </w:rPr>
        <w:t>Bestyrelsen i Ejerforeningen Lykkens Gave giver hermed fuldmagt til, at vinduer og altandøre kan udskiftes på adressen</w:t>
      </w:r>
      <w:r w:rsidR="0051120A">
        <w:rPr>
          <w:sz w:val="24"/>
          <w:szCs w:val="24"/>
        </w:rPr>
        <w:t>:</w:t>
      </w:r>
      <w:r w:rsidRPr="00094726">
        <w:rPr>
          <w:sz w:val="24"/>
          <w:szCs w:val="24"/>
        </w:rPr>
        <w:t xml:space="preserve"> </w:t>
      </w:r>
    </w:p>
    <w:p w14:paraId="2F956A3D" w14:textId="77777777" w:rsidR="00094726" w:rsidRPr="00094726" w:rsidRDefault="00094726" w:rsidP="00094726">
      <w:pPr>
        <w:rPr>
          <w:sz w:val="24"/>
          <w:szCs w:val="24"/>
        </w:rPr>
      </w:pPr>
      <w:r w:rsidRPr="00094726">
        <w:rPr>
          <w:sz w:val="24"/>
          <w:szCs w:val="24"/>
        </w:rPr>
        <w:t>Fuldmagten gives under forudsætning af, at Ejerforeningens bestemmelser for ral-farve til døre og</w:t>
      </w:r>
      <w:r w:rsidR="002E55F9">
        <w:rPr>
          <w:sz w:val="24"/>
          <w:szCs w:val="24"/>
        </w:rPr>
        <w:t xml:space="preserve"> </w:t>
      </w:r>
      <w:r w:rsidRPr="00094726">
        <w:rPr>
          <w:sz w:val="24"/>
          <w:szCs w:val="24"/>
        </w:rPr>
        <w:t>vinduer sikres, og at der ikke ændres på dørenes udtryk.</w:t>
      </w:r>
    </w:p>
    <w:p w14:paraId="121984A6" w14:textId="77777777" w:rsidR="00094726" w:rsidRPr="00094726" w:rsidRDefault="00094726" w:rsidP="00094726">
      <w:pPr>
        <w:rPr>
          <w:sz w:val="24"/>
          <w:szCs w:val="24"/>
        </w:rPr>
      </w:pPr>
      <w:r w:rsidRPr="00094726">
        <w:rPr>
          <w:sz w:val="24"/>
          <w:szCs w:val="24"/>
        </w:rPr>
        <w:t>Udvendige vinduer og døre males med farven RAL 6007. Rammerne udføres i træ, og der ændres ikke på dørenes udtryk</w:t>
      </w:r>
      <w:r w:rsidR="002E55F9">
        <w:rPr>
          <w:sz w:val="24"/>
          <w:szCs w:val="24"/>
        </w:rPr>
        <w:t xml:space="preserve"> i øvrigt</w:t>
      </w:r>
      <w:r w:rsidRPr="00094726">
        <w:rPr>
          <w:sz w:val="24"/>
          <w:szCs w:val="24"/>
        </w:rPr>
        <w:t>.</w:t>
      </w:r>
    </w:p>
    <w:p w14:paraId="780289A7" w14:textId="77777777" w:rsidR="00094726" w:rsidRPr="00094726" w:rsidRDefault="00094726" w:rsidP="00094726">
      <w:pPr>
        <w:rPr>
          <w:sz w:val="24"/>
          <w:szCs w:val="24"/>
        </w:rPr>
      </w:pPr>
      <w:r w:rsidRPr="00094726">
        <w:rPr>
          <w:sz w:val="24"/>
          <w:szCs w:val="24"/>
        </w:rPr>
        <w:t>På bestyrelsens vegne</w:t>
      </w:r>
      <w:r w:rsidR="00C54878">
        <w:rPr>
          <w:sz w:val="24"/>
          <w:szCs w:val="24"/>
        </w:rPr>
        <w:t>:</w:t>
      </w:r>
    </w:p>
    <w:p w14:paraId="1467B219" w14:textId="77777777" w:rsidR="00094726" w:rsidRPr="00094726" w:rsidRDefault="00094726" w:rsidP="00094726">
      <w:pPr>
        <w:rPr>
          <w:sz w:val="24"/>
          <w:szCs w:val="24"/>
        </w:rPr>
      </w:pPr>
    </w:p>
    <w:p w14:paraId="6928283F" w14:textId="77777777" w:rsidR="00094726" w:rsidRPr="00094726" w:rsidRDefault="00094726" w:rsidP="00094726">
      <w:pPr>
        <w:rPr>
          <w:sz w:val="24"/>
          <w:szCs w:val="24"/>
        </w:rPr>
      </w:pPr>
    </w:p>
    <w:p w14:paraId="449CD772" w14:textId="77777777" w:rsidR="00094726" w:rsidRPr="00094726" w:rsidRDefault="00094726" w:rsidP="00094726">
      <w:pPr>
        <w:rPr>
          <w:sz w:val="24"/>
          <w:szCs w:val="24"/>
        </w:rPr>
      </w:pPr>
      <w:r w:rsidRPr="00094726">
        <w:rPr>
          <w:sz w:val="24"/>
          <w:szCs w:val="24"/>
        </w:rPr>
        <w:t>--------------------------------</w:t>
      </w:r>
      <w:r w:rsidRPr="00094726">
        <w:rPr>
          <w:sz w:val="24"/>
          <w:szCs w:val="24"/>
        </w:rPr>
        <w:tab/>
        <w:t>--------------------------------</w:t>
      </w:r>
      <w:r w:rsidRPr="00094726">
        <w:rPr>
          <w:sz w:val="24"/>
          <w:szCs w:val="24"/>
        </w:rPr>
        <w:tab/>
        <w:t>--------------------------------</w:t>
      </w:r>
    </w:p>
    <w:p w14:paraId="50021318" w14:textId="77777777" w:rsidR="00094726" w:rsidRPr="00094726" w:rsidRDefault="00094726" w:rsidP="00094726">
      <w:pPr>
        <w:rPr>
          <w:sz w:val="24"/>
          <w:szCs w:val="24"/>
        </w:rPr>
      </w:pPr>
    </w:p>
    <w:sectPr w:rsidR="00094726" w:rsidRPr="00094726" w:rsidSect="00514D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26"/>
    <w:rsid w:val="00094726"/>
    <w:rsid w:val="002E55F9"/>
    <w:rsid w:val="00326955"/>
    <w:rsid w:val="0051120A"/>
    <w:rsid w:val="00514D64"/>
    <w:rsid w:val="008149FE"/>
    <w:rsid w:val="00C5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6601"/>
  <w15:docId w15:val="{436AF910-D304-47BE-9181-4670C829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rikke.michelsen@gmail.com</dc:creator>
  <cp:lastModifiedBy>Tine Theilmann</cp:lastModifiedBy>
  <cp:revision>2</cp:revision>
  <dcterms:created xsi:type="dcterms:W3CDTF">2021-03-29T18:06:00Z</dcterms:created>
  <dcterms:modified xsi:type="dcterms:W3CDTF">2021-03-29T18:06:00Z</dcterms:modified>
</cp:coreProperties>
</file>